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  <w:u w:val="single"/>
        </w:rPr>
        <w:t>Teaching teens healthy relationships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Menorah: Pick 4/8 things that you think are the most important things in a relationship (not strictly romantic)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1. Love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2. Trust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3. Support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4. Respect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5. Money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6. Compassion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7. Loyalty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8. Common Interests - 5 minutes.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Now, out of top 4, pick the #1 thing you think is the MOST</w:t>
      </w:r>
      <w:bookmarkStart w:id="0" w:name="_GoBack"/>
      <w:bookmarkEnd w:id="0"/>
      <w:r w:rsidRPr="00CB2E27">
        <w:rPr>
          <w:rFonts w:ascii="Arial" w:hAnsi="Arial" w:cs="Arial"/>
          <w:color w:val="000000"/>
        </w:rPr>
        <w:t xml:space="preserve"> important.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Share. - 5 minutes.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  <w:u w:val="single"/>
        </w:rPr>
        <w:t>Statistics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Domestic violence doesn’t only occur with “older” women, it also occurs a lot in teenage relationships.</w:t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Arial" w:hAnsi="Arial" w:cs="Arial"/>
          <w:color w:val="000000"/>
        </w:rPr>
        <w:t>Here are some statistics about this issue: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1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One in 10 teen girls and one in 11 teen boys admits to having experienced physical violence in a dating relationship in the past year. One in three teens say they know someone who has been physically assaulted or hurt by a dating partner.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2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One in five teens ages 13 and 14 who have been in a relationship say that they know someone who has been hit in anger by a boyfriend or girlfriend.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3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One in five teens admits to being emotionally abused in the past year.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4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Among 11- to 14-year-olds who have been in relationships, 62% of them know friends who have been verbally abused by a boyfriend or girlfriend.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5"/>
        </w:numPr>
        <w:ind w:left="645"/>
        <w:textAlignment w:val="baseline"/>
        <w:rPr>
          <w:rFonts w:ascii="Arial" w:hAnsi="Arial" w:cs="Arial"/>
          <w:color w:val="000000"/>
        </w:rPr>
      </w:pPr>
      <w:proofErr w:type="gramStart"/>
      <w:r w:rsidRPr="00CB2E27">
        <w:rPr>
          <w:rFonts w:ascii="Verdana" w:hAnsi="Verdana" w:cs="Arial"/>
          <w:color w:val="333333"/>
          <w:shd w:val="clear" w:color="auto" w:fill="FFFFFF"/>
        </w:rPr>
        <w:t>Approximately one in five teen girls have been physically or sexually abused by their partner</w:t>
      </w:r>
      <w:proofErr w:type="gramEnd"/>
      <w:r w:rsidRPr="00CB2E27">
        <w:rPr>
          <w:rFonts w:ascii="Verdana" w:hAnsi="Verdana" w:cs="Arial"/>
          <w:color w:val="333333"/>
          <w:shd w:val="clear" w:color="auto" w:fill="FFFFFF"/>
        </w:rPr>
        <w:t>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lastRenderedPageBreak/>
        <w:br/>
      </w:r>
    </w:p>
    <w:p w:rsidR="00CB2E27" w:rsidRPr="00CB2E27" w:rsidRDefault="00CB2E27" w:rsidP="00CB2E27">
      <w:pPr>
        <w:numPr>
          <w:ilvl w:val="0"/>
          <w:numId w:val="6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70% of teen girls who have been sexually assaulted knew their attacker. The attacker was a friend, boyfriend or casual acquaintance.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numPr>
          <w:ilvl w:val="0"/>
          <w:numId w:val="7"/>
        </w:numPr>
        <w:ind w:left="645"/>
        <w:textAlignment w:val="baseline"/>
        <w:rPr>
          <w:rFonts w:ascii="Arial" w:hAnsi="Arial" w:cs="Arial"/>
          <w:color w:val="000000"/>
        </w:rPr>
      </w:pPr>
      <w:r w:rsidRPr="00CB2E27">
        <w:rPr>
          <w:rFonts w:ascii="Verdana" w:hAnsi="Verdana" w:cs="Arial"/>
          <w:color w:val="333333"/>
          <w:shd w:val="clear" w:color="auto" w:fill="FFFFFF"/>
        </w:rPr>
        <w:t>More than half of girls surveyed reported mutual aggression in their relationship – meaning that both she and her partner were physically aggressive toward each other.</w:t>
      </w:r>
    </w:p>
    <w:p w:rsidR="00CB2E27" w:rsidRPr="00CB2E27" w:rsidRDefault="00CB2E27" w:rsidP="00CB2E27">
      <w:pPr>
        <w:rPr>
          <w:rFonts w:ascii="Times" w:eastAsia="Times New Roman" w:hAnsi="Times"/>
          <w:color w:val="000000"/>
        </w:rPr>
      </w:pPr>
      <w:r w:rsidRPr="00CB2E27">
        <w:rPr>
          <w:rFonts w:ascii="Times" w:eastAsia="Times New Roman" w:hAnsi="Times"/>
          <w:color w:val="000000"/>
        </w:rPr>
        <w:br/>
      </w:r>
    </w:p>
    <w:p w:rsidR="00CB2E27" w:rsidRPr="00CB2E27" w:rsidRDefault="00CB2E27" w:rsidP="00CB2E27">
      <w:pPr>
        <w:rPr>
          <w:rFonts w:ascii="Times" w:hAnsi="Times"/>
          <w:color w:val="000000"/>
        </w:rPr>
      </w:pPr>
      <w:r w:rsidRPr="00CB2E27">
        <w:rPr>
          <w:rFonts w:ascii="Verdana" w:hAnsi="Verdana"/>
          <w:color w:val="333333"/>
          <w:shd w:val="clear" w:color="auto" w:fill="FFFFFF"/>
        </w:rPr>
        <w:t>It’s important to know that teen dating abuse and violence is happening everywhere to a startling number of teens.</w:t>
      </w:r>
    </w:p>
    <w:p w:rsidR="00CB2E27" w:rsidRPr="00CB2E27" w:rsidRDefault="00CB2E27" w:rsidP="00CB2E27">
      <w:pPr>
        <w:rPr>
          <w:rFonts w:ascii="Times" w:eastAsia="Times New Roman" w:hAnsi="Times"/>
        </w:rPr>
      </w:pPr>
    </w:p>
    <w:p w:rsidR="00C17ED1" w:rsidRPr="00CB2E27" w:rsidRDefault="00C17ED1"/>
    <w:sectPr w:rsidR="00C17ED1" w:rsidRPr="00CB2E27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123"/>
    <w:multiLevelType w:val="multilevel"/>
    <w:tmpl w:val="1D5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56E0"/>
    <w:multiLevelType w:val="multilevel"/>
    <w:tmpl w:val="2C8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E4403"/>
    <w:multiLevelType w:val="multilevel"/>
    <w:tmpl w:val="B97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4A2E"/>
    <w:multiLevelType w:val="multilevel"/>
    <w:tmpl w:val="2E7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81C8D"/>
    <w:multiLevelType w:val="multilevel"/>
    <w:tmpl w:val="00D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65814"/>
    <w:multiLevelType w:val="multilevel"/>
    <w:tmpl w:val="82D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C79F2"/>
    <w:multiLevelType w:val="multilevel"/>
    <w:tmpl w:val="35F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7"/>
    <w:rsid w:val="00050AD7"/>
    <w:rsid w:val="0083207B"/>
    <w:rsid w:val="00C17ED1"/>
    <w:rsid w:val="00C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E2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E2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2013-03-29T03:02:00Z</dcterms:created>
  <dcterms:modified xsi:type="dcterms:W3CDTF">2013-03-29T03:03:00Z</dcterms:modified>
</cp:coreProperties>
</file>