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6E" w:rsidRDefault="00611B6E" w:rsidP="00611B6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Package Bonding</w:t>
      </w:r>
      <w:bookmarkStart w:id="0" w:name="_GoBack"/>
      <w:bookmarkEnd w:id="0"/>
    </w:p>
    <w:p w:rsidR="00611B6E" w:rsidRPr="00611B6E" w:rsidRDefault="00611B6E" w:rsidP="00611B6E">
      <w:pPr>
        <w:rPr>
          <w:rFonts w:ascii="Times" w:eastAsia="Times New Roman" w:hAnsi="Times"/>
          <w:sz w:val="20"/>
          <w:szCs w:val="20"/>
        </w:rPr>
      </w:pPr>
      <w:r w:rsidRPr="00611B6E">
        <w:rPr>
          <w:rFonts w:ascii="Arial" w:eastAsia="Times New Roman" w:hAnsi="Arial" w:cs="Arial"/>
          <w:color w:val="000000"/>
          <w:sz w:val="23"/>
          <w:szCs w:val="23"/>
        </w:rPr>
        <w:t xml:space="preserve">In order to promote chapter bonding, there will be a wrapped package (containing a surprise on the inside), have girls sit in a circle and pass the package around; when music stops, whoever is holding the package opens a layer and there will either be a task or a small surprise. If it is a task, the board must complete the task by working together. Keep doing this until package is completely unwrapped. </w:t>
      </w:r>
    </w:p>
    <w:p w:rsidR="00C17ED1" w:rsidRDefault="00C17ED1"/>
    <w:sectPr w:rsidR="00C17ED1" w:rsidSect="008320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E"/>
    <w:rsid w:val="00050AD7"/>
    <w:rsid w:val="00611B6E"/>
    <w:rsid w:val="0083207B"/>
    <w:rsid w:val="00C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8C1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Harlev</dc:creator>
  <cp:keywords/>
  <dc:description/>
  <cp:lastModifiedBy>Yoav Harlev</cp:lastModifiedBy>
  <cp:revision>1</cp:revision>
  <dcterms:created xsi:type="dcterms:W3CDTF">2013-03-29T03:06:00Z</dcterms:created>
  <dcterms:modified xsi:type="dcterms:W3CDTF">2013-03-29T03:07:00Z</dcterms:modified>
</cp:coreProperties>
</file>